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A57B" w14:textId="77777777" w:rsidR="00770CB3" w:rsidRPr="0064092B" w:rsidRDefault="00A179F9">
      <w:pPr>
        <w:jc w:val="center"/>
        <w:rPr>
          <w:rFonts w:ascii="方正小标宋简体" w:eastAsia="方正小标宋简体" w:hAnsi="仿宋" w:cs="仿宋" w:hint="eastAsia"/>
          <w:sz w:val="44"/>
          <w:szCs w:val="44"/>
        </w:rPr>
      </w:pPr>
      <w:r w:rsidRPr="0064092B">
        <w:rPr>
          <w:rFonts w:ascii="方正小标宋简体" w:eastAsia="方正小标宋简体" w:hAnsi="仿宋" w:cs="仿宋" w:hint="eastAsia"/>
          <w:sz w:val="44"/>
          <w:szCs w:val="44"/>
        </w:rPr>
        <w:t>泰安第十九中学2023—2024学年工作计划</w:t>
      </w:r>
    </w:p>
    <w:p w14:paraId="6EF834F3" w14:textId="77777777" w:rsidR="00770CB3" w:rsidRPr="0064092B" w:rsidRDefault="00A179F9">
      <w:pPr>
        <w:ind w:right="561" w:firstLineChars="200" w:firstLine="640"/>
        <w:jc w:val="left"/>
        <w:rPr>
          <w:rFonts w:ascii="仿宋_GB2312" w:eastAsia="仿宋_GB2312" w:hAnsi="华文仿宋" w:cs="仿宋_GB2312" w:hint="eastAsia"/>
          <w:b/>
          <w:bCs/>
          <w:sz w:val="32"/>
          <w:szCs w:val="32"/>
        </w:rPr>
      </w:pPr>
      <w:r w:rsidRPr="0064092B">
        <w:rPr>
          <w:rFonts w:ascii="仿宋_GB2312" w:eastAsia="仿宋_GB2312" w:hAnsi="华文仿宋" w:cs="仿宋_GB2312" w:hint="eastAsia"/>
          <w:b/>
          <w:bCs/>
          <w:sz w:val="32"/>
          <w:szCs w:val="32"/>
        </w:rPr>
        <w:t>一、指导思想</w:t>
      </w:r>
    </w:p>
    <w:p w14:paraId="4314433E" w14:textId="5DE76F48"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以党的二十大精神为引领，在市教学工作会要求指导下，遵照“德育为首，质量争</w:t>
      </w:r>
      <w:proofErr w:type="gramStart"/>
      <w:r w:rsidRPr="0064092B">
        <w:rPr>
          <w:rFonts w:ascii="仿宋_GB2312" w:eastAsia="仿宋_GB2312" w:hAnsi="华文仿宋" w:cs="仿宋_GB2312" w:hint="eastAsia"/>
          <w:sz w:val="32"/>
          <w:szCs w:val="32"/>
        </w:rPr>
        <w:t>一</w:t>
      </w:r>
      <w:proofErr w:type="gramEnd"/>
      <w:r w:rsidRPr="0064092B">
        <w:rPr>
          <w:rFonts w:ascii="仿宋_GB2312" w:eastAsia="仿宋_GB2312" w:hAnsi="华文仿宋" w:cs="仿宋_GB2312" w:hint="eastAsia"/>
          <w:sz w:val="32"/>
          <w:szCs w:val="32"/>
        </w:rPr>
        <w:t>，从严治校，规范管理”的办学宗旨和“一体两翼”工作思路，以党建工作为先导，以教育教学为中心，以科学管理为基础，以优质服务为保障，解放思想，更新观念，严格落实“抓质量，强安全，重规范，铸诚信，争位次</w:t>
      </w:r>
      <w:r w:rsidR="007176FF">
        <w:rPr>
          <w:rFonts w:ascii="仿宋_GB2312" w:eastAsia="仿宋_GB2312" w:hAnsi="华文仿宋" w:cs="仿宋_GB2312" w:hint="eastAsia"/>
          <w:sz w:val="32"/>
          <w:szCs w:val="32"/>
        </w:rPr>
        <w:t>，</w:t>
      </w:r>
      <w:r w:rsidRPr="0064092B">
        <w:rPr>
          <w:rFonts w:ascii="仿宋_GB2312" w:eastAsia="仿宋_GB2312" w:hAnsi="华文仿宋" w:cs="仿宋_GB2312" w:hint="eastAsia"/>
          <w:sz w:val="32"/>
          <w:szCs w:val="32"/>
        </w:rPr>
        <w:t>创品牌</w:t>
      </w:r>
      <w:r w:rsidR="007176FF">
        <w:rPr>
          <w:rFonts w:ascii="仿宋_GB2312" w:eastAsia="仿宋_GB2312" w:hAnsi="华文仿宋" w:cs="仿宋_GB2312" w:hint="eastAsia"/>
          <w:sz w:val="32"/>
          <w:szCs w:val="32"/>
        </w:rPr>
        <w:t>，</w:t>
      </w:r>
      <w:r w:rsidRPr="0064092B">
        <w:rPr>
          <w:rFonts w:ascii="仿宋_GB2312" w:eastAsia="仿宋_GB2312" w:hAnsi="华文仿宋" w:cs="仿宋_GB2312" w:hint="eastAsia"/>
          <w:sz w:val="32"/>
          <w:szCs w:val="32"/>
        </w:rPr>
        <w:t>促校建”年度工作设计，不断提升办学质量，新学年再上新台阶，谱写新篇章。</w:t>
      </w:r>
    </w:p>
    <w:p w14:paraId="7B6469D3" w14:textId="77777777" w:rsidR="00770CB3" w:rsidRPr="0064092B" w:rsidRDefault="00A179F9" w:rsidP="007952CC">
      <w:pPr>
        <w:ind w:right="561" w:firstLineChars="200" w:firstLine="640"/>
        <w:jc w:val="left"/>
        <w:rPr>
          <w:rFonts w:ascii="仿宋_GB2312" w:eastAsia="仿宋_GB2312" w:hAnsi="华文仿宋" w:cs="仿宋_GB2312" w:hint="eastAsia"/>
          <w:b/>
          <w:bCs/>
          <w:sz w:val="32"/>
          <w:szCs w:val="32"/>
        </w:rPr>
      </w:pPr>
      <w:r w:rsidRPr="0064092B">
        <w:rPr>
          <w:rFonts w:ascii="仿宋_GB2312" w:eastAsia="仿宋_GB2312" w:hAnsi="华文仿宋" w:cs="仿宋_GB2312" w:hint="eastAsia"/>
          <w:b/>
          <w:bCs/>
          <w:sz w:val="32"/>
          <w:szCs w:val="32"/>
        </w:rPr>
        <w:t>二、工作目标</w:t>
      </w:r>
    </w:p>
    <w:p w14:paraId="563CCEB8"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（一）</w:t>
      </w:r>
      <w:proofErr w:type="gramStart"/>
      <w:r w:rsidRPr="0064092B">
        <w:rPr>
          <w:rFonts w:ascii="仿宋_GB2312" w:eastAsia="仿宋_GB2312" w:hAnsi="华文仿宋" w:cs="仿宋_GB2312" w:hint="eastAsia"/>
          <w:sz w:val="32"/>
          <w:szCs w:val="32"/>
        </w:rPr>
        <w:t>规范党建</w:t>
      </w:r>
      <w:proofErr w:type="gramEnd"/>
      <w:r w:rsidRPr="0064092B">
        <w:rPr>
          <w:rFonts w:ascii="仿宋_GB2312" w:eastAsia="仿宋_GB2312" w:hAnsi="华文仿宋" w:cs="仿宋_GB2312" w:hint="eastAsia"/>
          <w:sz w:val="32"/>
          <w:szCs w:val="32"/>
        </w:rPr>
        <w:t>工作，全面从严治党，</w:t>
      </w:r>
      <w:proofErr w:type="gramStart"/>
      <w:r w:rsidRPr="0064092B">
        <w:rPr>
          <w:rFonts w:ascii="仿宋_GB2312" w:eastAsia="仿宋_GB2312" w:hAnsi="华文仿宋" w:cs="仿宋_GB2312" w:hint="eastAsia"/>
          <w:sz w:val="32"/>
          <w:szCs w:val="32"/>
        </w:rPr>
        <w:t>突显党</w:t>
      </w:r>
      <w:proofErr w:type="gramEnd"/>
      <w:r w:rsidRPr="0064092B">
        <w:rPr>
          <w:rFonts w:ascii="仿宋_GB2312" w:eastAsia="仿宋_GB2312" w:hAnsi="华文仿宋" w:cs="仿宋_GB2312" w:hint="eastAsia"/>
          <w:sz w:val="32"/>
          <w:szCs w:val="32"/>
        </w:rPr>
        <w:t>的领导。</w:t>
      </w:r>
    </w:p>
    <w:p w14:paraId="75D3477A"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（二）加强队伍建设，强素质树形</w:t>
      </w:r>
      <w:proofErr w:type="gramStart"/>
      <w:r w:rsidRPr="0064092B">
        <w:rPr>
          <w:rFonts w:ascii="仿宋_GB2312" w:eastAsia="仿宋_GB2312" w:hAnsi="华文仿宋" w:cs="仿宋_GB2312" w:hint="eastAsia"/>
          <w:sz w:val="32"/>
          <w:szCs w:val="32"/>
        </w:rPr>
        <w:t>象</w:t>
      </w:r>
      <w:proofErr w:type="gramEnd"/>
      <w:r w:rsidRPr="0064092B">
        <w:rPr>
          <w:rFonts w:ascii="仿宋_GB2312" w:eastAsia="仿宋_GB2312" w:hAnsi="华文仿宋" w:cs="仿宋_GB2312" w:hint="eastAsia"/>
          <w:sz w:val="32"/>
          <w:szCs w:val="32"/>
        </w:rPr>
        <w:t>，增强师德师能。</w:t>
      </w:r>
    </w:p>
    <w:p w14:paraId="4569FCF8"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（三）深化教学改革，激发创新活力，提高教学效益。</w:t>
      </w:r>
    </w:p>
    <w:p w14:paraId="0E1A946F"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（四）细化德育工作，塑造文明学生，打造德育特色。</w:t>
      </w:r>
    </w:p>
    <w:p w14:paraId="2CBD0DBD"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（五）突出高三重点，科学高效备考，再创高考辉煌。</w:t>
      </w:r>
    </w:p>
    <w:p w14:paraId="6BC4D3F7"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（六）狠抓学校安全，确保师生平安，创建平安校园。</w:t>
      </w:r>
    </w:p>
    <w:p w14:paraId="79048F6E"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（七）保障及时有力，提高服务质量，改善办学条件。</w:t>
      </w:r>
    </w:p>
    <w:p w14:paraId="3EFF73F6"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（八）工团和谐并进，提升幸福指数，护航学校发展。</w:t>
      </w:r>
    </w:p>
    <w:p w14:paraId="691067BA" w14:textId="77777777" w:rsidR="00770CB3" w:rsidRPr="0064092B" w:rsidRDefault="00A179F9" w:rsidP="007952CC">
      <w:pPr>
        <w:ind w:right="561" w:firstLineChars="200" w:firstLine="640"/>
        <w:jc w:val="left"/>
        <w:rPr>
          <w:rFonts w:ascii="仿宋_GB2312" w:eastAsia="仿宋_GB2312" w:hAnsi="华文仿宋" w:cs="仿宋_GB2312" w:hint="eastAsia"/>
          <w:b/>
          <w:bCs/>
          <w:sz w:val="32"/>
          <w:szCs w:val="32"/>
        </w:rPr>
      </w:pPr>
      <w:r w:rsidRPr="0064092B">
        <w:rPr>
          <w:rFonts w:ascii="仿宋_GB2312" w:eastAsia="仿宋_GB2312" w:hAnsi="华文仿宋" w:cs="仿宋_GB2312" w:hint="eastAsia"/>
          <w:b/>
          <w:bCs/>
          <w:sz w:val="32"/>
          <w:szCs w:val="32"/>
        </w:rPr>
        <w:t>三、重点工作</w:t>
      </w:r>
    </w:p>
    <w:p w14:paraId="35682FB9"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（一）全面从严治党，</w:t>
      </w:r>
      <w:proofErr w:type="gramStart"/>
      <w:r w:rsidRPr="0064092B">
        <w:rPr>
          <w:rFonts w:ascii="仿宋_GB2312" w:eastAsia="仿宋_GB2312" w:hAnsi="华文仿宋" w:cs="仿宋_GB2312" w:hint="eastAsia"/>
          <w:sz w:val="32"/>
          <w:szCs w:val="32"/>
        </w:rPr>
        <w:t>突显党</w:t>
      </w:r>
      <w:proofErr w:type="gramEnd"/>
      <w:r w:rsidRPr="0064092B">
        <w:rPr>
          <w:rFonts w:ascii="仿宋_GB2312" w:eastAsia="仿宋_GB2312" w:hAnsi="华文仿宋" w:cs="仿宋_GB2312" w:hint="eastAsia"/>
          <w:sz w:val="32"/>
          <w:szCs w:val="32"/>
        </w:rPr>
        <w:t>的领导。</w:t>
      </w:r>
    </w:p>
    <w:p w14:paraId="78FBAE49" w14:textId="77777777" w:rsidR="00EA4D98" w:rsidRPr="0064092B" w:rsidRDefault="00D67FD4" w:rsidP="00EA4D98">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1、</w:t>
      </w:r>
      <w:r w:rsidR="00A179F9" w:rsidRPr="0064092B">
        <w:rPr>
          <w:rFonts w:ascii="仿宋_GB2312" w:eastAsia="仿宋_GB2312" w:hAnsi="华文仿宋" w:cs="仿宋_GB2312" w:hint="eastAsia"/>
          <w:sz w:val="32"/>
          <w:szCs w:val="32"/>
        </w:rPr>
        <w:t>推动思想政治建设落地生根。认真学习党的二十大及习近</w:t>
      </w:r>
      <w:proofErr w:type="gramStart"/>
      <w:r w:rsidR="00A179F9" w:rsidRPr="0064092B">
        <w:rPr>
          <w:rFonts w:ascii="仿宋_GB2312" w:eastAsia="仿宋_GB2312" w:hAnsi="华文仿宋" w:cs="仿宋_GB2312" w:hint="eastAsia"/>
          <w:sz w:val="32"/>
          <w:szCs w:val="32"/>
        </w:rPr>
        <w:lastRenderedPageBreak/>
        <w:t>平系列</w:t>
      </w:r>
      <w:proofErr w:type="gramEnd"/>
      <w:r w:rsidR="00A179F9" w:rsidRPr="0064092B">
        <w:rPr>
          <w:rFonts w:ascii="仿宋_GB2312" w:eastAsia="仿宋_GB2312" w:hAnsi="华文仿宋" w:cs="仿宋_GB2312" w:hint="eastAsia"/>
          <w:sz w:val="32"/>
          <w:szCs w:val="32"/>
        </w:rPr>
        <w:t>讲话精神,让全体党员干部牢牢把握政治纪律政治规矩。</w:t>
      </w:r>
    </w:p>
    <w:p w14:paraId="6A5A1DCE" w14:textId="77777777" w:rsidR="00770CB3" w:rsidRPr="0064092B" w:rsidRDefault="00D67FD4" w:rsidP="00EA4D98">
      <w:pPr>
        <w:ind w:right="561" w:firstLineChars="200" w:firstLine="640"/>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2、</w:t>
      </w:r>
      <w:r w:rsidR="00A179F9" w:rsidRPr="0064092B">
        <w:rPr>
          <w:rFonts w:ascii="仿宋_GB2312" w:eastAsia="仿宋_GB2312" w:hAnsi="华文仿宋" w:cs="仿宋_GB2312" w:hint="eastAsia"/>
          <w:sz w:val="32"/>
          <w:szCs w:val="32"/>
        </w:rPr>
        <w:t>抓党建责任清单。定期召开党委会、党建工作专题会，严格落实党委民主生活、谈心谈话、述职述廉及支部书记述职评议等工作。落实意识形态及党风廉政建设责任制，定期分析</w:t>
      </w:r>
      <w:proofErr w:type="gramStart"/>
      <w:r w:rsidR="00A179F9" w:rsidRPr="0064092B">
        <w:rPr>
          <w:rFonts w:ascii="仿宋_GB2312" w:eastAsia="仿宋_GB2312" w:hAnsi="华文仿宋" w:cs="仿宋_GB2312" w:hint="eastAsia"/>
          <w:sz w:val="32"/>
          <w:szCs w:val="32"/>
        </w:rPr>
        <w:t>研</w:t>
      </w:r>
      <w:proofErr w:type="gramEnd"/>
      <w:r w:rsidR="00A179F9" w:rsidRPr="0064092B">
        <w:rPr>
          <w:rFonts w:ascii="仿宋_GB2312" w:eastAsia="仿宋_GB2312" w:hAnsi="华文仿宋" w:cs="仿宋_GB2312" w:hint="eastAsia"/>
          <w:sz w:val="32"/>
          <w:szCs w:val="32"/>
        </w:rPr>
        <w:t>判意识形态、党风廉政建设、干部和人才、德育、群团、宣传等工作，推进党务公开及民主集中制，发挥政治统领作用。</w:t>
      </w:r>
    </w:p>
    <w:p w14:paraId="1E364845" w14:textId="77777777" w:rsidR="00770CB3" w:rsidRPr="0064092B" w:rsidRDefault="00D67FD4">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3、</w:t>
      </w:r>
      <w:r w:rsidR="00A179F9" w:rsidRPr="0064092B">
        <w:rPr>
          <w:rFonts w:ascii="仿宋_GB2312" w:eastAsia="仿宋_GB2312" w:hAnsi="华文仿宋" w:cs="仿宋_GB2312" w:hint="eastAsia"/>
          <w:sz w:val="32"/>
          <w:szCs w:val="32"/>
        </w:rPr>
        <w:t>推动支部标准化建设持续提升。抓好党务干部培训，提升党务干部政治和业务素质，培养梯级人才。</w:t>
      </w:r>
      <w:r w:rsidR="00EA4D98">
        <w:rPr>
          <w:rFonts w:ascii="仿宋_GB2312" w:eastAsia="仿宋_GB2312" w:hAnsi="华文仿宋" w:cs="仿宋_GB2312" w:hint="eastAsia"/>
          <w:sz w:val="32"/>
          <w:szCs w:val="32"/>
        </w:rPr>
        <w:t>推动党员教育管理深入开展</w:t>
      </w:r>
      <w:r w:rsidR="00A179F9" w:rsidRPr="0064092B">
        <w:rPr>
          <w:rFonts w:ascii="仿宋_GB2312" w:eastAsia="仿宋_GB2312" w:hAnsi="华文仿宋" w:cs="仿宋_GB2312" w:hint="eastAsia"/>
          <w:sz w:val="32"/>
          <w:szCs w:val="32"/>
        </w:rPr>
        <w:t>。</w:t>
      </w:r>
    </w:p>
    <w:p w14:paraId="237F5024" w14:textId="77777777" w:rsidR="00770CB3" w:rsidRPr="0064092B" w:rsidRDefault="00D67FD4">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4、</w:t>
      </w:r>
      <w:r w:rsidR="00A179F9" w:rsidRPr="0064092B">
        <w:rPr>
          <w:rFonts w:ascii="仿宋_GB2312" w:eastAsia="仿宋_GB2312" w:hAnsi="华文仿宋" w:cs="仿宋_GB2312" w:hint="eastAsia"/>
          <w:sz w:val="32"/>
          <w:szCs w:val="32"/>
        </w:rPr>
        <w:t>推动服务群众</w:t>
      </w:r>
      <w:proofErr w:type="gramStart"/>
      <w:r w:rsidR="00A179F9" w:rsidRPr="0064092B">
        <w:rPr>
          <w:rFonts w:ascii="仿宋_GB2312" w:eastAsia="仿宋_GB2312" w:hAnsi="华文仿宋" w:cs="仿宋_GB2312" w:hint="eastAsia"/>
          <w:sz w:val="32"/>
          <w:szCs w:val="32"/>
        </w:rPr>
        <w:t>走深走实</w:t>
      </w:r>
      <w:proofErr w:type="gramEnd"/>
      <w:r w:rsidR="00A179F9" w:rsidRPr="0064092B">
        <w:rPr>
          <w:rFonts w:ascii="仿宋_GB2312" w:eastAsia="仿宋_GB2312" w:hAnsi="华文仿宋" w:cs="仿宋_GB2312" w:hint="eastAsia"/>
          <w:sz w:val="32"/>
          <w:szCs w:val="32"/>
        </w:rPr>
        <w:t>。密切联系群众，从实推进在职党员文明创城、党员示范岗、</w:t>
      </w:r>
      <w:proofErr w:type="gramStart"/>
      <w:r w:rsidR="00A179F9" w:rsidRPr="0064092B">
        <w:rPr>
          <w:rFonts w:ascii="仿宋_GB2312" w:eastAsia="仿宋_GB2312" w:hAnsi="华文仿宋" w:cs="仿宋_GB2312" w:hint="eastAsia"/>
          <w:sz w:val="32"/>
          <w:szCs w:val="32"/>
        </w:rPr>
        <w:t>幸福教育</w:t>
      </w:r>
      <w:proofErr w:type="gramEnd"/>
      <w:r w:rsidR="00A179F9" w:rsidRPr="0064092B">
        <w:rPr>
          <w:rFonts w:ascii="仿宋_GB2312" w:eastAsia="仿宋_GB2312" w:hAnsi="华文仿宋" w:cs="仿宋_GB2312" w:hint="eastAsia"/>
          <w:sz w:val="32"/>
          <w:szCs w:val="32"/>
        </w:rPr>
        <w:t>党员领航</w:t>
      </w:r>
      <w:r w:rsidR="00EA4D98">
        <w:rPr>
          <w:rFonts w:ascii="仿宋_GB2312" w:eastAsia="仿宋_GB2312" w:hAnsi="华文仿宋" w:cs="仿宋_GB2312" w:hint="eastAsia"/>
          <w:sz w:val="32"/>
          <w:szCs w:val="32"/>
        </w:rPr>
        <w:t>、文明</w:t>
      </w:r>
      <w:proofErr w:type="gramStart"/>
      <w:r w:rsidR="00EA4D98">
        <w:rPr>
          <w:rFonts w:ascii="仿宋_GB2312" w:eastAsia="仿宋_GB2312" w:hAnsi="华文仿宋" w:cs="仿宋_GB2312" w:hint="eastAsia"/>
          <w:sz w:val="32"/>
          <w:szCs w:val="32"/>
        </w:rPr>
        <w:t>实践站</w:t>
      </w:r>
      <w:proofErr w:type="gramEnd"/>
      <w:r w:rsidR="00EA4D98">
        <w:rPr>
          <w:rFonts w:ascii="仿宋_GB2312" w:eastAsia="仿宋_GB2312" w:hAnsi="华文仿宋" w:cs="仿宋_GB2312" w:hint="eastAsia"/>
          <w:sz w:val="32"/>
          <w:szCs w:val="32"/>
        </w:rPr>
        <w:t>建设等活动</w:t>
      </w:r>
      <w:r w:rsidR="00A179F9" w:rsidRPr="0064092B">
        <w:rPr>
          <w:rFonts w:ascii="仿宋_GB2312" w:eastAsia="仿宋_GB2312" w:hAnsi="华文仿宋" w:cs="仿宋_GB2312" w:hint="eastAsia"/>
          <w:sz w:val="32"/>
          <w:szCs w:val="32"/>
        </w:rPr>
        <w:t>。</w:t>
      </w:r>
    </w:p>
    <w:p w14:paraId="66323D15"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（二）强素质提本领，增强师德师能。</w:t>
      </w:r>
    </w:p>
    <w:p w14:paraId="305E3DD3" w14:textId="77777777" w:rsidR="00770CB3" w:rsidRPr="0064092B" w:rsidRDefault="00D67FD4" w:rsidP="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1、</w:t>
      </w:r>
      <w:r w:rsidR="00A179F9" w:rsidRPr="0064092B">
        <w:rPr>
          <w:rFonts w:ascii="仿宋_GB2312" w:eastAsia="仿宋_GB2312" w:hAnsi="华文仿宋" w:cs="仿宋_GB2312" w:hint="eastAsia"/>
          <w:sz w:val="32"/>
          <w:szCs w:val="32"/>
        </w:rPr>
        <w:t>干部队伍要思想统一，力量强大。新学年干部队伍建设的重点是作风集中整顿工作。教师队伍要敬畏师</w:t>
      </w:r>
      <w:r w:rsidR="00EA4D98">
        <w:rPr>
          <w:rFonts w:ascii="仿宋_GB2312" w:eastAsia="仿宋_GB2312" w:hAnsi="华文仿宋" w:cs="仿宋_GB2312" w:hint="eastAsia"/>
          <w:sz w:val="32"/>
          <w:szCs w:val="32"/>
        </w:rPr>
        <w:t>德，提高师能。本学年师德建设的主旋律是全力开展作风集中整顿活动。</w:t>
      </w:r>
    </w:p>
    <w:p w14:paraId="2A769069" w14:textId="77777777" w:rsidR="00EA4D98"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2、</w:t>
      </w:r>
      <w:r w:rsidR="00A179F9" w:rsidRPr="0064092B">
        <w:rPr>
          <w:rFonts w:ascii="仿宋_GB2312" w:eastAsia="仿宋_GB2312" w:hAnsi="华文仿宋" w:cs="仿宋_GB2312" w:hint="eastAsia"/>
          <w:sz w:val="32"/>
          <w:szCs w:val="32"/>
        </w:rPr>
        <w:t>持续开展“学业务、强本领、解难题、争一流”主题活动，全方位提升教师业务能力。</w:t>
      </w:r>
      <w:r w:rsidRPr="0064092B">
        <w:rPr>
          <w:rFonts w:ascii="仿宋_GB2312" w:eastAsia="仿宋_GB2312" w:hAnsi="华文仿宋" w:cs="仿宋_GB2312" w:hint="eastAsia"/>
          <w:sz w:val="32"/>
          <w:szCs w:val="32"/>
        </w:rPr>
        <w:t>进一步加强师资队伍建设，强化教师日常工作的过程管理。</w:t>
      </w:r>
    </w:p>
    <w:p w14:paraId="218ECDEF" w14:textId="77777777" w:rsidR="00EA4D98"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3、</w:t>
      </w:r>
      <w:r w:rsidR="00A179F9" w:rsidRPr="0064092B">
        <w:rPr>
          <w:rFonts w:ascii="仿宋_GB2312" w:eastAsia="仿宋_GB2312" w:hAnsi="华文仿宋" w:cs="仿宋_GB2312" w:hint="eastAsia"/>
          <w:sz w:val="32"/>
          <w:szCs w:val="32"/>
        </w:rPr>
        <w:t>班主任队伍要科学高效，扎实会干。借鉴往年经验，选用责任心强、勤恳务实的老师担任班主任，进一步理顺班主任工作头绪，积极发挥班主任的主导、引领功能，加强班级建设。</w:t>
      </w:r>
    </w:p>
    <w:p w14:paraId="7E7F0FBB"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lastRenderedPageBreak/>
        <w:t>（三）深化教学管理，激发教学活力。</w:t>
      </w:r>
    </w:p>
    <w:p w14:paraId="6B8B64D4" w14:textId="77777777" w:rsidR="00EA4D98"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1、</w:t>
      </w:r>
      <w:r w:rsidR="00A179F9" w:rsidRPr="0064092B">
        <w:rPr>
          <w:rFonts w:ascii="仿宋_GB2312" w:eastAsia="仿宋_GB2312" w:hAnsi="华文仿宋" w:cs="仿宋_GB2312" w:hint="eastAsia"/>
          <w:sz w:val="32"/>
          <w:szCs w:val="32"/>
        </w:rPr>
        <w:t>抓住上划市直管理契机，树立新发展理念，构建新发展格局。突出管理的规范化、科学化和精细化。</w:t>
      </w:r>
    </w:p>
    <w:p w14:paraId="5DA8086F" w14:textId="77777777" w:rsidR="00EA4D98" w:rsidRDefault="00DA22AF" w:rsidP="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2、</w:t>
      </w:r>
      <w:r w:rsidR="00A179F9" w:rsidRPr="0064092B">
        <w:rPr>
          <w:rFonts w:ascii="仿宋_GB2312" w:eastAsia="仿宋_GB2312" w:hAnsi="华文仿宋" w:cs="仿宋_GB2312" w:hint="eastAsia"/>
          <w:sz w:val="32"/>
          <w:szCs w:val="32"/>
        </w:rPr>
        <w:t>扎实落实学校集体备课、半天</w:t>
      </w:r>
      <w:proofErr w:type="gramStart"/>
      <w:r w:rsidR="00A179F9" w:rsidRPr="0064092B">
        <w:rPr>
          <w:rFonts w:ascii="仿宋_GB2312" w:eastAsia="仿宋_GB2312" w:hAnsi="华文仿宋" w:cs="仿宋_GB2312" w:hint="eastAsia"/>
          <w:sz w:val="32"/>
          <w:szCs w:val="32"/>
        </w:rPr>
        <w:t>无课日制度</w:t>
      </w:r>
      <w:proofErr w:type="gramEnd"/>
      <w:r w:rsidR="00A179F9" w:rsidRPr="0064092B">
        <w:rPr>
          <w:rFonts w:ascii="仿宋_GB2312" w:eastAsia="仿宋_GB2312" w:hAnsi="华文仿宋" w:cs="仿宋_GB2312" w:hint="eastAsia"/>
          <w:sz w:val="32"/>
          <w:szCs w:val="32"/>
        </w:rPr>
        <w:t>。严格落实个人主备-成员研读-集中研讨-修改定稿-课</w:t>
      </w:r>
      <w:proofErr w:type="gramStart"/>
      <w:r w:rsidR="00A179F9" w:rsidRPr="0064092B">
        <w:rPr>
          <w:rFonts w:ascii="仿宋_GB2312" w:eastAsia="仿宋_GB2312" w:hAnsi="华文仿宋" w:cs="仿宋_GB2312" w:hint="eastAsia"/>
          <w:sz w:val="32"/>
          <w:szCs w:val="32"/>
        </w:rPr>
        <w:t>例展示</w:t>
      </w:r>
      <w:proofErr w:type="gramEnd"/>
      <w:r w:rsidR="00A179F9" w:rsidRPr="0064092B">
        <w:rPr>
          <w:rFonts w:ascii="仿宋_GB2312" w:eastAsia="仿宋_GB2312" w:hAnsi="华文仿宋" w:cs="仿宋_GB2312" w:hint="eastAsia"/>
          <w:sz w:val="32"/>
          <w:szCs w:val="32"/>
        </w:rPr>
        <w:t>-</w:t>
      </w:r>
      <w:proofErr w:type="gramStart"/>
      <w:r>
        <w:rPr>
          <w:rFonts w:ascii="仿宋_GB2312" w:eastAsia="仿宋_GB2312" w:hAnsi="华文仿宋" w:cs="仿宋_GB2312" w:hint="eastAsia"/>
          <w:sz w:val="32"/>
          <w:szCs w:val="32"/>
        </w:rPr>
        <w:t>评课议课的</w:t>
      </w:r>
      <w:proofErr w:type="gramEnd"/>
      <w:r>
        <w:rPr>
          <w:rFonts w:ascii="仿宋_GB2312" w:eastAsia="仿宋_GB2312" w:hAnsi="华文仿宋" w:cs="仿宋_GB2312" w:hint="eastAsia"/>
          <w:sz w:val="32"/>
          <w:szCs w:val="32"/>
        </w:rPr>
        <w:t>流程。</w:t>
      </w:r>
      <w:r w:rsidR="00A179F9" w:rsidRPr="0064092B">
        <w:rPr>
          <w:rFonts w:ascii="仿宋_GB2312" w:eastAsia="仿宋_GB2312" w:hAnsi="华文仿宋" w:cs="仿宋_GB2312" w:hint="eastAsia"/>
          <w:sz w:val="32"/>
          <w:szCs w:val="32"/>
        </w:rPr>
        <w:t>加强高效课堂研究，打造和谐共振课堂。</w:t>
      </w:r>
    </w:p>
    <w:p w14:paraId="12586810" w14:textId="77777777" w:rsidR="00770CB3" w:rsidRPr="0064092B"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3、</w:t>
      </w:r>
      <w:r w:rsidR="00A179F9" w:rsidRPr="0064092B">
        <w:rPr>
          <w:rFonts w:ascii="仿宋_GB2312" w:eastAsia="仿宋_GB2312" w:hAnsi="华文仿宋" w:cs="仿宋_GB2312" w:hint="eastAsia"/>
          <w:sz w:val="32"/>
          <w:szCs w:val="32"/>
        </w:rPr>
        <w:t>全面落实立德树人根本任务，不断增强学校思想政治工作的针对性、实效性、创新性，成立“首课负责制”领导小组，加强组织领导。</w:t>
      </w:r>
    </w:p>
    <w:p w14:paraId="649CEA34" w14:textId="77777777" w:rsidR="00EA4D98" w:rsidRDefault="00DA22AF" w:rsidP="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4、</w:t>
      </w:r>
      <w:r w:rsidR="00A179F9" w:rsidRPr="0064092B">
        <w:rPr>
          <w:rFonts w:ascii="仿宋_GB2312" w:eastAsia="仿宋_GB2312" w:hAnsi="华文仿宋" w:cs="仿宋_GB2312" w:hint="eastAsia"/>
          <w:sz w:val="32"/>
          <w:szCs w:val="32"/>
        </w:rPr>
        <w:t>充分发挥教研组长和备课组长的组织、引领作用。</w:t>
      </w:r>
      <w:r>
        <w:rPr>
          <w:rFonts w:ascii="仿宋_GB2312" w:eastAsia="仿宋_GB2312" w:hAnsi="华文仿宋" w:cs="仿宋_GB2312" w:hint="eastAsia"/>
          <w:sz w:val="32"/>
          <w:szCs w:val="32"/>
        </w:rPr>
        <w:t>各学科严格</w:t>
      </w:r>
      <w:r w:rsidR="00A179F9" w:rsidRPr="0064092B">
        <w:rPr>
          <w:rFonts w:ascii="仿宋_GB2312" w:eastAsia="仿宋_GB2312" w:hAnsi="华文仿宋" w:cs="仿宋_GB2312" w:hint="eastAsia"/>
          <w:sz w:val="32"/>
          <w:szCs w:val="32"/>
        </w:rPr>
        <w:t>落实听评课要求，强化推门听课效果。</w:t>
      </w:r>
      <w:r w:rsidRPr="0064092B">
        <w:rPr>
          <w:rFonts w:ascii="仿宋_GB2312" w:eastAsia="仿宋_GB2312" w:hAnsi="华文仿宋" w:cs="仿宋_GB2312" w:hint="eastAsia"/>
          <w:sz w:val="32"/>
          <w:szCs w:val="32"/>
        </w:rPr>
        <w:t>规范考试，培养良好的教风学风。</w:t>
      </w:r>
    </w:p>
    <w:p w14:paraId="72D1B629" w14:textId="77777777" w:rsidR="00D67FD4"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5、</w:t>
      </w:r>
      <w:r w:rsidR="00A179F9" w:rsidRPr="0064092B">
        <w:rPr>
          <w:rFonts w:ascii="仿宋_GB2312" w:eastAsia="仿宋_GB2312" w:hAnsi="华文仿宋" w:cs="仿宋_GB2312" w:hint="eastAsia"/>
          <w:sz w:val="32"/>
          <w:szCs w:val="32"/>
        </w:rPr>
        <w:t>以初高中衔接教育教学共同体为“引桥”，贯通学段深度融合，探索我校初高中衔接有效机制，促进学生核心素养的提升。</w:t>
      </w:r>
    </w:p>
    <w:p w14:paraId="72464AF6" w14:textId="77777777" w:rsidR="00D67FD4"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6、</w:t>
      </w:r>
      <w:r w:rsidR="00A179F9" w:rsidRPr="0064092B">
        <w:rPr>
          <w:rFonts w:ascii="仿宋_GB2312" w:eastAsia="仿宋_GB2312" w:hAnsi="华文仿宋" w:cs="仿宋_GB2312" w:hint="eastAsia"/>
          <w:sz w:val="32"/>
          <w:szCs w:val="32"/>
        </w:rPr>
        <w:t>开展“教学常规管理月”活动。集中强化《泰安第十九中学教师教学基本功标准》和《泰安第十九中学教研教学常规规范》，尤其要落实《泰安第十九中学教学常规管理新规范》，细化检查标准，优化检查方式，用好检查结果，以检查促规范，以规范的常规创造超常规的绩效。加强教学常规的检查，实行年级组负责制。</w:t>
      </w:r>
    </w:p>
    <w:p w14:paraId="0DB6BA2E"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（四）塑造规范学生，培育文明特色。</w:t>
      </w:r>
    </w:p>
    <w:p w14:paraId="36111F19" w14:textId="77777777" w:rsidR="00D67FD4"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1、</w:t>
      </w:r>
      <w:r w:rsidR="00D67FD4">
        <w:rPr>
          <w:rFonts w:ascii="仿宋_GB2312" w:eastAsia="仿宋_GB2312" w:hAnsi="华文仿宋" w:cs="仿宋_GB2312" w:hint="eastAsia"/>
          <w:sz w:val="32"/>
          <w:szCs w:val="32"/>
        </w:rPr>
        <w:t>规范主题教育活动，推进思想品德教育。</w:t>
      </w:r>
    </w:p>
    <w:p w14:paraId="49E2D840" w14:textId="77777777" w:rsidR="00770CB3" w:rsidRPr="0064092B"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2、</w:t>
      </w:r>
      <w:r w:rsidR="00A179F9" w:rsidRPr="0064092B">
        <w:rPr>
          <w:rFonts w:ascii="仿宋_GB2312" w:eastAsia="仿宋_GB2312" w:hAnsi="华文仿宋" w:cs="仿宋_GB2312" w:hint="eastAsia"/>
          <w:sz w:val="32"/>
          <w:szCs w:val="32"/>
        </w:rPr>
        <w:t>规范检查沟通，加强日常管理。进一步调度各类值班安排，</w:t>
      </w:r>
      <w:r w:rsidR="00A179F9" w:rsidRPr="0064092B">
        <w:rPr>
          <w:rFonts w:ascii="仿宋_GB2312" w:eastAsia="仿宋_GB2312" w:hAnsi="华文仿宋" w:cs="仿宋_GB2312" w:hint="eastAsia"/>
          <w:sz w:val="32"/>
          <w:szCs w:val="32"/>
        </w:rPr>
        <w:lastRenderedPageBreak/>
        <w:t>突出对带手机、早恋、吸烟、校园欺凌等重大违纪问题和特殊群体学生以及两休、自习等环节的检查，规范日常行为习惯，培养</w:t>
      </w:r>
      <w:proofErr w:type="gramStart"/>
      <w:r w:rsidR="00A179F9" w:rsidRPr="0064092B">
        <w:rPr>
          <w:rFonts w:ascii="仿宋_GB2312" w:eastAsia="仿宋_GB2312" w:hAnsi="华文仿宋" w:cs="仿宋_GB2312" w:hint="eastAsia"/>
          <w:sz w:val="32"/>
          <w:szCs w:val="32"/>
        </w:rPr>
        <w:t>守纪律懂规范</w:t>
      </w:r>
      <w:proofErr w:type="gramEnd"/>
      <w:r w:rsidR="00A179F9" w:rsidRPr="0064092B">
        <w:rPr>
          <w:rFonts w:ascii="仿宋_GB2312" w:eastAsia="仿宋_GB2312" w:hAnsi="华文仿宋" w:cs="仿宋_GB2312" w:hint="eastAsia"/>
          <w:sz w:val="32"/>
          <w:szCs w:val="32"/>
        </w:rPr>
        <w:t>的学生。</w:t>
      </w:r>
    </w:p>
    <w:p w14:paraId="1E8EE4BF" w14:textId="77777777" w:rsidR="00D67FD4"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3、</w:t>
      </w:r>
      <w:r w:rsidR="00A179F9" w:rsidRPr="0064092B">
        <w:rPr>
          <w:rFonts w:ascii="仿宋_GB2312" w:eastAsia="仿宋_GB2312" w:hAnsi="华文仿宋" w:cs="仿宋_GB2312" w:hint="eastAsia"/>
          <w:sz w:val="32"/>
          <w:szCs w:val="32"/>
        </w:rPr>
        <w:t>规范家校联系，充分利用实际条件适时组织校长接待日、教学开放周、家访、</w:t>
      </w:r>
      <w:r w:rsidR="00D67FD4">
        <w:rPr>
          <w:rFonts w:ascii="仿宋_GB2312" w:eastAsia="仿宋_GB2312" w:hAnsi="华文仿宋" w:cs="仿宋_GB2312" w:hint="eastAsia"/>
          <w:sz w:val="32"/>
          <w:szCs w:val="32"/>
        </w:rPr>
        <w:t>家长座谈会等家校沟通活动。</w:t>
      </w:r>
    </w:p>
    <w:p w14:paraId="6AEA3087" w14:textId="77777777" w:rsidR="00D67FD4"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4、</w:t>
      </w:r>
      <w:r w:rsidR="00A179F9" w:rsidRPr="0064092B">
        <w:rPr>
          <w:rFonts w:ascii="仿宋_GB2312" w:eastAsia="仿宋_GB2312" w:hAnsi="华文仿宋" w:cs="仿宋_GB2312" w:hint="eastAsia"/>
          <w:sz w:val="32"/>
          <w:szCs w:val="32"/>
        </w:rPr>
        <w:t>规范心理健康教育，培养阳光青年学生。按期开展心理筛查，根据</w:t>
      </w:r>
      <w:proofErr w:type="gramStart"/>
      <w:r w:rsidR="00A179F9" w:rsidRPr="0064092B">
        <w:rPr>
          <w:rFonts w:ascii="仿宋_GB2312" w:eastAsia="仿宋_GB2312" w:hAnsi="华文仿宋" w:cs="仿宋_GB2312" w:hint="eastAsia"/>
          <w:sz w:val="32"/>
          <w:szCs w:val="32"/>
        </w:rPr>
        <w:t>不</w:t>
      </w:r>
      <w:proofErr w:type="gramEnd"/>
      <w:r w:rsidR="00A179F9" w:rsidRPr="0064092B">
        <w:rPr>
          <w:rFonts w:ascii="仿宋_GB2312" w:eastAsia="仿宋_GB2312" w:hAnsi="华文仿宋" w:cs="仿宋_GB2312" w:hint="eastAsia"/>
          <w:sz w:val="32"/>
          <w:szCs w:val="32"/>
        </w:rPr>
        <w:t>同年级学生的心理</w:t>
      </w:r>
      <w:r w:rsidR="00D67FD4">
        <w:rPr>
          <w:rFonts w:ascii="仿宋_GB2312" w:eastAsia="仿宋_GB2312" w:hAnsi="华文仿宋" w:cs="仿宋_GB2312" w:hint="eastAsia"/>
          <w:sz w:val="32"/>
          <w:szCs w:val="32"/>
        </w:rPr>
        <w:t>特征开设心理健康讲座；完善学生心理健康一生一档材料。</w:t>
      </w:r>
    </w:p>
    <w:p w14:paraId="35548D46"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（五）科学扎实备考，高考再立新功。</w:t>
      </w:r>
    </w:p>
    <w:p w14:paraId="07BC955E" w14:textId="77777777" w:rsidR="00770CB3" w:rsidRPr="0064092B" w:rsidRDefault="00A179F9" w:rsidP="00DA22AF">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注重研究，总结规律,把握新高考特点。立足学科，注重基础，强本固基应万变。疏导心理，指导学法，信心百倍迎高考。</w:t>
      </w:r>
    </w:p>
    <w:p w14:paraId="68BAEFF1"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（六）抓</w:t>
      </w:r>
      <w:proofErr w:type="gramStart"/>
      <w:r w:rsidRPr="0064092B">
        <w:rPr>
          <w:rFonts w:ascii="仿宋_GB2312" w:eastAsia="仿宋_GB2312" w:hAnsi="华文仿宋" w:cs="仿宋_GB2312" w:hint="eastAsia"/>
          <w:sz w:val="32"/>
          <w:szCs w:val="32"/>
        </w:rPr>
        <w:t>实安全</w:t>
      </w:r>
      <w:proofErr w:type="gramEnd"/>
      <w:r w:rsidRPr="0064092B">
        <w:rPr>
          <w:rFonts w:ascii="仿宋_GB2312" w:eastAsia="仿宋_GB2312" w:hAnsi="华文仿宋" w:cs="仿宋_GB2312" w:hint="eastAsia"/>
          <w:sz w:val="32"/>
          <w:szCs w:val="32"/>
        </w:rPr>
        <w:t>工作，创建平安校园。</w:t>
      </w:r>
    </w:p>
    <w:p w14:paraId="6693E49D" w14:textId="77777777" w:rsidR="00770CB3" w:rsidRPr="0064092B"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1、</w:t>
      </w:r>
      <w:r w:rsidR="00A179F9" w:rsidRPr="0064092B">
        <w:rPr>
          <w:rFonts w:ascii="仿宋_GB2312" w:eastAsia="仿宋_GB2312" w:hAnsi="华文仿宋" w:cs="仿宋_GB2312" w:hint="eastAsia"/>
          <w:sz w:val="32"/>
          <w:szCs w:val="32"/>
        </w:rPr>
        <w:t>以党的二十大精神和习近平总书记关于防范化解重大风险的重要指示精神为指导，树立</w:t>
      </w:r>
      <w:proofErr w:type="gramStart"/>
      <w:r w:rsidR="00A179F9" w:rsidRPr="0064092B">
        <w:rPr>
          <w:rFonts w:ascii="仿宋_GB2312" w:eastAsia="仿宋_GB2312" w:hAnsi="华文仿宋" w:cs="仿宋_GB2312" w:hint="eastAsia"/>
          <w:sz w:val="32"/>
          <w:szCs w:val="32"/>
        </w:rPr>
        <w:t>安全发展</w:t>
      </w:r>
      <w:proofErr w:type="gramEnd"/>
      <w:r w:rsidR="00A179F9" w:rsidRPr="0064092B">
        <w:rPr>
          <w:rFonts w:ascii="仿宋_GB2312" w:eastAsia="仿宋_GB2312" w:hAnsi="华文仿宋" w:cs="仿宋_GB2312" w:hint="eastAsia"/>
          <w:sz w:val="32"/>
          <w:szCs w:val="32"/>
        </w:rPr>
        <w:t>理念，弘扬生命至上、</w:t>
      </w:r>
      <w:proofErr w:type="gramStart"/>
      <w:r w:rsidR="00A179F9" w:rsidRPr="0064092B">
        <w:rPr>
          <w:rFonts w:ascii="仿宋_GB2312" w:eastAsia="仿宋_GB2312" w:hAnsi="华文仿宋" w:cs="仿宋_GB2312" w:hint="eastAsia"/>
          <w:sz w:val="32"/>
          <w:szCs w:val="32"/>
        </w:rPr>
        <w:t>安全第一</w:t>
      </w:r>
      <w:proofErr w:type="gramEnd"/>
      <w:r w:rsidR="00A179F9" w:rsidRPr="0064092B">
        <w:rPr>
          <w:rFonts w:ascii="仿宋_GB2312" w:eastAsia="仿宋_GB2312" w:hAnsi="华文仿宋" w:cs="仿宋_GB2312" w:hint="eastAsia"/>
          <w:sz w:val="32"/>
          <w:szCs w:val="32"/>
        </w:rPr>
        <w:t>的思想，按照“一岗双责”和“谁主管、谁负责”原则，严格落实上级安监部门各项工作要求。</w:t>
      </w:r>
    </w:p>
    <w:p w14:paraId="52B642BC" w14:textId="77777777" w:rsidR="00770CB3" w:rsidRPr="0064092B" w:rsidRDefault="00DA22AF" w:rsidP="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2、</w:t>
      </w:r>
      <w:r w:rsidR="00A179F9" w:rsidRPr="0064092B">
        <w:rPr>
          <w:rFonts w:ascii="仿宋_GB2312" w:eastAsia="仿宋_GB2312" w:hAnsi="华文仿宋" w:cs="仿宋_GB2312" w:hint="eastAsia"/>
          <w:sz w:val="32"/>
          <w:szCs w:val="32"/>
        </w:rPr>
        <w:t>守好门护好校，落实“四个一律”，加强门卫管理，充分发挥第一关口的防范作用和门面形象作用。</w:t>
      </w:r>
      <w:r>
        <w:rPr>
          <w:rFonts w:ascii="仿宋_GB2312" w:eastAsia="仿宋_GB2312" w:hAnsi="华文仿宋" w:cs="仿宋_GB2312" w:hint="eastAsia"/>
          <w:sz w:val="32"/>
          <w:szCs w:val="32"/>
        </w:rPr>
        <w:t>新学期开学第一个月为</w:t>
      </w:r>
      <w:r w:rsidR="00A179F9" w:rsidRPr="0064092B">
        <w:rPr>
          <w:rFonts w:ascii="仿宋_GB2312" w:eastAsia="仿宋_GB2312" w:hAnsi="华文仿宋" w:cs="仿宋_GB2312" w:hint="eastAsia"/>
          <w:sz w:val="32"/>
          <w:szCs w:val="32"/>
        </w:rPr>
        <w:t>学校安全管理月，各级部要上好秋季开学安全教育第一课和安全教育周，落实好“1530</w:t>
      </w:r>
      <w:r w:rsidR="00D67FD4">
        <w:rPr>
          <w:rFonts w:ascii="仿宋_GB2312" w:eastAsia="仿宋_GB2312" w:hAnsi="华文仿宋" w:cs="仿宋_GB2312" w:hint="eastAsia"/>
          <w:sz w:val="32"/>
          <w:szCs w:val="32"/>
        </w:rPr>
        <w:t>”安全教育模式</w:t>
      </w:r>
      <w:r w:rsidR="00A179F9" w:rsidRPr="0064092B">
        <w:rPr>
          <w:rFonts w:ascii="仿宋_GB2312" w:eastAsia="仿宋_GB2312" w:hAnsi="华文仿宋" w:cs="仿宋_GB2312" w:hint="eastAsia"/>
          <w:sz w:val="32"/>
          <w:szCs w:val="32"/>
        </w:rPr>
        <w:t>。</w:t>
      </w:r>
    </w:p>
    <w:p w14:paraId="352B0F1F" w14:textId="77777777" w:rsidR="00770CB3" w:rsidRPr="0064092B" w:rsidRDefault="00DA22AF">
      <w:pPr>
        <w:ind w:right="561" w:firstLineChars="200" w:firstLine="640"/>
        <w:jc w:val="left"/>
        <w:rPr>
          <w:rFonts w:ascii="仿宋_GB2312" w:eastAsia="仿宋_GB2312" w:hAnsi="华文仿宋" w:cs="仿宋_GB2312" w:hint="eastAsia"/>
          <w:sz w:val="32"/>
          <w:szCs w:val="32"/>
        </w:rPr>
      </w:pPr>
      <w:r>
        <w:rPr>
          <w:rFonts w:ascii="仿宋_GB2312" w:eastAsia="仿宋_GB2312" w:hAnsi="华文仿宋" w:cs="仿宋_GB2312" w:hint="eastAsia"/>
          <w:sz w:val="32"/>
          <w:szCs w:val="32"/>
        </w:rPr>
        <w:t>3、</w:t>
      </w:r>
      <w:r w:rsidR="00A179F9" w:rsidRPr="0064092B">
        <w:rPr>
          <w:rFonts w:ascii="仿宋_GB2312" w:eastAsia="仿宋_GB2312" w:hAnsi="华文仿宋" w:cs="仿宋_GB2312" w:hint="eastAsia"/>
          <w:sz w:val="32"/>
          <w:szCs w:val="32"/>
        </w:rPr>
        <w:t>增加安全资金投入，保证安全工作常态化。根据去年各级安全检查的反馈情况，详细排查学校安全设施方面存在的短板，加</w:t>
      </w:r>
      <w:r w:rsidR="00A179F9" w:rsidRPr="0064092B">
        <w:rPr>
          <w:rFonts w:ascii="仿宋_GB2312" w:eastAsia="仿宋_GB2312" w:hAnsi="华文仿宋" w:cs="仿宋_GB2312" w:hint="eastAsia"/>
          <w:sz w:val="32"/>
          <w:szCs w:val="32"/>
        </w:rPr>
        <w:lastRenderedPageBreak/>
        <w:t>大在安保、监控系统、校舍维护等方面的资金投入，优化保安数量和质量，增设、升级监控系统，消除校舍安全隐患，为安全工作的常态化提供可靠的物质保障。</w:t>
      </w:r>
    </w:p>
    <w:p w14:paraId="4FEFF685"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（七）关注师生需求，后勤服务暖心到位。</w:t>
      </w:r>
    </w:p>
    <w:p w14:paraId="43D1397D" w14:textId="77777777" w:rsidR="00770CB3" w:rsidRPr="0064092B" w:rsidRDefault="00A179F9" w:rsidP="00DA22AF">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精打细算，开源节流，改善办学条件。</w:t>
      </w:r>
      <w:r w:rsidR="00DA22AF" w:rsidRPr="0064092B">
        <w:rPr>
          <w:rFonts w:ascii="仿宋_GB2312" w:eastAsia="仿宋_GB2312" w:hAnsi="华文仿宋" w:cs="仿宋_GB2312" w:hint="eastAsia"/>
          <w:sz w:val="32"/>
          <w:szCs w:val="32"/>
        </w:rPr>
        <w:t>实施暖心工程，关爱职工生活。创造一切条件严格落实教工大会提案解答报告，积极回应职工诉求，创造称心如意的工作条件。</w:t>
      </w:r>
      <w:proofErr w:type="gramStart"/>
      <w:r w:rsidRPr="0064092B">
        <w:rPr>
          <w:rFonts w:ascii="仿宋_GB2312" w:eastAsia="仿宋_GB2312" w:hAnsi="华文仿宋" w:cs="仿宋_GB2312" w:hint="eastAsia"/>
          <w:sz w:val="32"/>
          <w:szCs w:val="32"/>
        </w:rPr>
        <w:t>突出创城迎审</w:t>
      </w:r>
      <w:proofErr w:type="gramEnd"/>
      <w:r w:rsidRPr="0064092B">
        <w:rPr>
          <w:rFonts w:ascii="仿宋_GB2312" w:eastAsia="仿宋_GB2312" w:hAnsi="华文仿宋" w:cs="仿宋_GB2312" w:hint="eastAsia"/>
          <w:sz w:val="32"/>
          <w:szCs w:val="32"/>
        </w:rPr>
        <w:t>、垃圾分类、绿色学校建设等工作，创建卫生、整洁、秀美的校园。</w:t>
      </w:r>
    </w:p>
    <w:p w14:paraId="4C973CD6" w14:textId="77777777" w:rsidR="00770CB3" w:rsidRPr="0064092B" w:rsidRDefault="00A179F9">
      <w:pPr>
        <w:ind w:right="561" w:firstLineChars="200" w:firstLine="640"/>
        <w:jc w:val="left"/>
        <w:rPr>
          <w:rFonts w:ascii="仿宋_GB2312" w:eastAsia="仿宋_GB2312" w:hAnsi="华文仿宋" w:cs="仿宋_GB2312" w:hint="eastAsia"/>
          <w:sz w:val="32"/>
          <w:szCs w:val="32"/>
        </w:rPr>
      </w:pPr>
      <w:r w:rsidRPr="0064092B">
        <w:rPr>
          <w:rFonts w:ascii="仿宋_GB2312" w:eastAsia="仿宋_GB2312" w:hAnsi="华文仿宋" w:cs="仿宋_GB2312" w:hint="eastAsia"/>
          <w:sz w:val="32"/>
          <w:szCs w:val="32"/>
        </w:rPr>
        <w:t xml:space="preserve">老师们，新的时期已经开启！面对新局面，有挑战，更有机遇！希望全体教职员工深刻领会学校工作计划精神，奋斗途中牢记新时代教育使命，不忘初心，争先进位，同心同德开创学校发展新局面，以优异成绩为办人民满意的教育贡献自己的一份力量！ </w:t>
      </w:r>
    </w:p>
    <w:sectPr w:rsidR="00770CB3" w:rsidRPr="0064092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F9DAC" w14:textId="77777777" w:rsidR="002E23CA" w:rsidRDefault="002E23CA">
      <w:pPr>
        <w:rPr>
          <w:rFonts w:hint="eastAsia"/>
        </w:rPr>
      </w:pPr>
      <w:r>
        <w:separator/>
      </w:r>
    </w:p>
  </w:endnote>
  <w:endnote w:type="continuationSeparator" w:id="0">
    <w:p w14:paraId="5151F497" w14:textId="77777777" w:rsidR="002E23CA" w:rsidRDefault="002E23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971248"/>
    </w:sdtPr>
    <w:sdtContent>
      <w:p w14:paraId="55DCE364" w14:textId="77777777" w:rsidR="00770CB3" w:rsidRDefault="00A179F9">
        <w:pPr>
          <w:pStyle w:val="a5"/>
          <w:jc w:val="center"/>
          <w:rPr>
            <w:rFonts w:hint="eastAsia"/>
          </w:rPr>
        </w:pPr>
        <w:r>
          <w:fldChar w:fldCharType="begin"/>
        </w:r>
        <w:r>
          <w:instrText>PAGE   \* MERGEFORMAT</w:instrText>
        </w:r>
        <w:r>
          <w:fldChar w:fldCharType="separate"/>
        </w:r>
        <w:r w:rsidR="00B630E8" w:rsidRPr="00B630E8">
          <w:rPr>
            <w:noProof/>
            <w:lang w:val="zh-CN"/>
          </w:rPr>
          <w:t>4</w:t>
        </w:r>
        <w:r>
          <w:fldChar w:fldCharType="end"/>
        </w:r>
      </w:p>
    </w:sdtContent>
  </w:sdt>
  <w:p w14:paraId="160C618D" w14:textId="77777777" w:rsidR="00770CB3" w:rsidRDefault="00770CB3">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035B" w14:textId="77777777" w:rsidR="002E23CA" w:rsidRDefault="002E23CA">
      <w:pPr>
        <w:rPr>
          <w:rFonts w:hint="eastAsia"/>
        </w:rPr>
      </w:pPr>
      <w:r>
        <w:separator/>
      </w:r>
    </w:p>
  </w:footnote>
  <w:footnote w:type="continuationSeparator" w:id="0">
    <w:p w14:paraId="0BEA9123" w14:textId="77777777" w:rsidR="002E23CA" w:rsidRDefault="002E23C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ZmMDI3YWJjMDE1ODNlZmU1NjgwNTZlOWZlOTI0MmYifQ=="/>
  </w:docVars>
  <w:rsids>
    <w:rsidRoot w:val="000D4A60"/>
    <w:rsid w:val="00007792"/>
    <w:rsid w:val="00015A1D"/>
    <w:rsid w:val="00024AB8"/>
    <w:rsid w:val="00044593"/>
    <w:rsid w:val="00045405"/>
    <w:rsid w:val="00057E2F"/>
    <w:rsid w:val="00076891"/>
    <w:rsid w:val="000868CF"/>
    <w:rsid w:val="00093E1D"/>
    <w:rsid w:val="000B2A97"/>
    <w:rsid w:val="000C0B04"/>
    <w:rsid w:val="000C287E"/>
    <w:rsid w:val="000C7E3B"/>
    <w:rsid w:val="000D4A60"/>
    <w:rsid w:val="000E1405"/>
    <w:rsid w:val="000F1140"/>
    <w:rsid w:val="000F29F7"/>
    <w:rsid w:val="000F569C"/>
    <w:rsid w:val="00114595"/>
    <w:rsid w:val="0012202A"/>
    <w:rsid w:val="001258C1"/>
    <w:rsid w:val="001508B1"/>
    <w:rsid w:val="00176736"/>
    <w:rsid w:val="001B59BF"/>
    <w:rsid w:val="001B5E39"/>
    <w:rsid w:val="001C188D"/>
    <w:rsid w:val="001C29CB"/>
    <w:rsid w:val="001C5C9E"/>
    <w:rsid w:val="001E0C2E"/>
    <w:rsid w:val="00201108"/>
    <w:rsid w:val="00203237"/>
    <w:rsid w:val="002048B0"/>
    <w:rsid w:val="00221699"/>
    <w:rsid w:val="002216F7"/>
    <w:rsid w:val="002257D1"/>
    <w:rsid w:val="00232119"/>
    <w:rsid w:val="00253FD7"/>
    <w:rsid w:val="00263B80"/>
    <w:rsid w:val="00264BAE"/>
    <w:rsid w:val="00282311"/>
    <w:rsid w:val="00284873"/>
    <w:rsid w:val="00284AA7"/>
    <w:rsid w:val="002854C8"/>
    <w:rsid w:val="00286FD7"/>
    <w:rsid w:val="00287D36"/>
    <w:rsid w:val="002A38FF"/>
    <w:rsid w:val="002A3B4A"/>
    <w:rsid w:val="002A509C"/>
    <w:rsid w:val="002B1DB3"/>
    <w:rsid w:val="002B7035"/>
    <w:rsid w:val="002C0FBC"/>
    <w:rsid w:val="002D559D"/>
    <w:rsid w:val="002E23CA"/>
    <w:rsid w:val="002F6105"/>
    <w:rsid w:val="00301599"/>
    <w:rsid w:val="0030412E"/>
    <w:rsid w:val="00312C8F"/>
    <w:rsid w:val="003177E7"/>
    <w:rsid w:val="0033353E"/>
    <w:rsid w:val="0033512D"/>
    <w:rsid w:val="00341B6B"/>
    <w:rsid w:val="00344563"/>
    <w:rsid w:val="0037633C"/>
    <w:rsid w:val="00381E4D"/>
    <w:rsid w:val="003A66DC"/>
    <w:rsid w:val="003B56EB"/>
    <w:rsid w:val="003C0E16"/>
    <w:rsid w:val="003C2896"/>
    <w:rsid w:val="003C5AE6"/>
    <w:rsid w:val="003C6BE1"/>
    <w:rsid w:val="003D39A5"/>
    <w:rsid w:val="003E173E"/>
    <w:rsid w:val="003E2B82"/>
    <w:rsid w:val="00422B12"/>
    <w:rsid w:val="00450956"/>
    <w:rsid w:val="004550F7"/>
    <w:rsid w:val="00482083"/>
    <w:rsid w:val="004953A7"/>
    <w:rsid w:val="00495D74"/>
    <w:rsid w:val="004A0F7C"/>
    <w:rsid w:val="004A6C0D"/>
    <w:rsid w:val="004A7C99"/>
    <w:rsid w:val="004E7675"/>
    <w:rsid w:val="00502AB9"/>
    <w:rsid w:val="005211DF"/>
    <w:rsid w:val="0052290D"/>
    <w:rsid w:val="005277CC"/>
    <w:rsid w:val="0054640F"/>
    <w:rsid w:val="00547BBE"/>
    <w:rsid w:val="00556306"/>
    <w:rsid w:val="00561908"/>
    <w:rsid w:val="00565FF5"/>
    <w:rsid w:val="00574BEF"/>
    <w:rsid w:val="005770AC"/>
    <w:rsid w:val="0058749A"/>
    <w:rsid w:val="005A32CF"/>
    <w:rsid w:val="005B71E4"/>
    <w:rsid w:val="005C76BC"/>
    <w:rsid w:val="005D02A8"/>
    <w:rsid w:val="005F53E5"/>
    <w:rsid w:val="00605832"/>
    <w:rsid w:val="00622FC6"/>
    <w:rsid w:val="00637924"/>
    <w:rsid w:val="0064092B"/>
    <w:rsid w:val="00647B82"/>
    <w:rsid w:val="00662AA1"/>
    <w:rsid w:val="00674432"/>
    <w:rsid w:val="00677DE8"/>
    <w:rsid w:val="00695F15"/>
    <w:rsid w:val="006A2BDF"/>
    <w:rsid w:val="006B22CF"/>
    <w:rsid w:val="006C6D40"/>
    <w:rsid w:val="006F36F9"/>
    <w:rsid w:val="007055B2"/>
    <w:rsid w:val="00706D23"/>
    <w:rsid w:val="00712754"/>
    <w:rsid w:val="0071736A"/>
    <w:rsid w:val="007176FF"/>
    <w:rsid w:val="0073027C"/>
    <w:rsid w:val="007516E2"/>
    <w:rsid w:val="0076076A"/>
    <w:rsid w:val="00764707"/>
    <w:rsid w:val="007655B3"/>
    <w:rsid w:val="00770CB3"/>
    <w:rsid w:val="007754EE"/>
    <w:rsid w:val="00775589"/>
    <w:rsid w:val="0079462E"/>
    <w:rsid w:val="007952CC"/>
    <w:rsid w:val="007A19FE"/>
    <w:rsid w:val="007B423F"/>
    <w:rsid w:val="007B58E8"/>
    <w:rsid w:val="007C4D50"/>
    <w:rsid w:val="007E36DA"/>
    <w:rsid w:val="007E4E56"/>
    <w:rsid w:val="007F7089"/>
    <w:rsid w:val="007F7E1A"/>
    <w:rsid w:val="00802C3A"/>
    <w:rsid w:val="008253E7"/>
    <w:rsid w:val="00845EEB"/>
    <w:rsid w:val="00855C95"/>
    <w:rsid w:val="008615A1"/>
    <w:rsid w:val="008777E0"/>
    <w:rsid w:val="00883934"/>
    <w:rsid w:val="00887C2F"/>
    <w:rsid w:val="008900FC"/>
    <w:rsid w:val="00893C2B"/>
    <w:rsid w:val="008B02A7"/>
    <w:rsid w:val="008B27EF"/>
    <w:rsid w:val="008C71B5"/>
    <w:rsid w:val="008F6477"/>
    <w:rsid w:val="00910B75"/>
    <w:rsid w:val="0091142A"/>
    <w:rsid w:val="00915CB4"/>
    <w:rsid w:val="009404ED"/>
    <w:rsid w:val="0095501F"/>
    <w:rsid w:val="00977C95"/>
    <w:rsid w:val="00977DBA"/>
    <w:rsid w:val="00982313"/>
    <w:rsid w:val="00990B29"/>
    <w:rsid w:val="00992F9C"/>
    <w:rsid w:val="00993215"/>
    <w:rsid w:val="009B4243"/>
    <w:rsid w:val="009C7B4C"/>
    <w:rsid w:val="009E2F62"/>
    <w:rsid w:val="009E7156"/>
    <w:rsid w:val="009E7DCB"/>
    <w:rsid w:val="009F16DD"/>
    <w:rsid w:val="009F590C"/>
    <w:rsid w:val="00A140E7"/>
    <w:rsid w:val="00A179F9"/>
    <w:rsid w:val="00A22E19"/>
    <w:rsid w:val="00A31324"/>
    <w:rsid w:val="00A55D1C"/>
    <w:rsid w:val="00A70900"/>
    <w:rsid w:val="00AC5600"/>
    <w:rsid w:val="00AC58AC"/>
    <w:rsid w:val="00AD237A"/>
    <w:rsid w:val="00AF0885"/>
    <w:rsid w:val="00B06EE4"/>
    <w:rsid w:val="00B071B5"/>
    <w:rsid w:val="00B34699"/>
    <w:rsid w:val="00B34D43"/>
    <w:rsid w:val="00B4083D"/>
    <w:rsid w:val="00B451AA"/>
    <w:rsid w:val="00B52AF6"/>
    <w:rsid w:val="00B61359"/>
    <w:rsid w:val="00B61C7B"/>
    <w:rsid w:val="00B630E8"/>
    <w:rsid w:val="00B643D9"/>
    <w:rsid w:val="00B842AD"/>
    <w:rsid w:val="00B90E03"/>
    <w:rsid w:val="00B932B5"/>
    <w:rsid w:val="00B936DD"/>
    <w:rsid w:val="00BA21B8"/>
    <w:rsid w:val="00BB20E2"/>
    <w:rsid w:val="00BB67A1"/>
    <w:rsid w:val="00BC2159"/>
    <w:rsid w:val="00BE5980"/>
    <w:rsid w:val="00BF0CBE"/>
    <w:rsid w:val="00C37C45"/>
    <w:rsid w:val="00C44A64"/>
    <w:rsid w:val="00C51059"/>
    <w:rsid w:val="00C63ECF"/>
    <w:rsid w:val="00C7789B"/>
    <w:rsid w:val="00C90A88"/>
    <w:rsid w:val="00CA0603"/>
    <w:rsid w:val="00CB0D24"/>
    <w:rsid w:val="00CB22CD"/>
    <w:rsid w:val="00CC007D"/>
    <w:rsid w:val="00CC16E5"/>
    <w:rsid w:val="00CE05AA"/>
    <w:rsid w:val="00CE30AA"/>
    <w:rsid w:val="00CE67C3"/>
    <w:rsid w:val="00D01F17"/>
    <w:rsid w:val="00D03BF7"/>
    <w:rsid w:val="00D20CCC"/>
    <w:rsid w:val="00D2100B"/>
    <w:rsid w:val="00D40138"/>
    <w:rsid w:val="00D45988"/>
    <w:rsid w:val="00D47831"/>
    <w:rsid w:val="00D67FD4"/>
    <w:rsid w:val="00D74B95"/>
    <w:rsid w:val="00D9245F"/>
    <w:rsid w:val="00D96AC9"/>
    <w:rsid w:val="00D96DD7"/>
    <w:rsid w:val="00DA22AF"/>
    <w:rsid w:val="00DC004D"/>
    <w:rsid w:val="00DC2BFA"/>
    <w:rsid w:val="00DC4990"/>
    <w:rsid w:val="00DE14B5"/>
    <w:rsid w:val="00DF15E0"/>
    <w:rsid w:val="00E01C2F"/>
    <w:rsid w:val="00E37B4A"/>
    <w:rsid w:val="00E51669"/>
    <w:rsid w:val="00E56C1C"/>
    <w:rsid w:val="00E6054C"/>
    <w:rsid w:val="00E7524B"/>
    <w:rsid w:val="00EA2467"/>
    <w:rsid w:val="00EA4D98"/>
    <w:rsid w:val="00EA7BAA"/>
    <w:rsid w:val="00EC14AD"/>
    <w:rsid w:val="00ED202B"/>
    <w:rsid w:val="00EF696F"/>
    <w:rsid w:val="00EF6B89"/>
    <w:rsid w:val="00F0549B"/>
    <w:rsid w:val="00F068DE"/>
    <w:rsid w:val="00F230BE"/>
    <w:rsid w:val="00F23E06"/>
    <w:rsid w:val="00F35C2B"/>
    <w:rsid w:val="00F46D5D"/>
    <w:rsid w:val="00F52F35"/>
    <w:rsid w:val="00F53234"/>
    <w:rsid w:val="00F541BC"/>
    <w:rsid w:val="00F6673D"/>
    <w:rsid w:val="00F756D4"/>
    <w:rsid w:val="00F81AA2"/>
    <w:rsid w:val="00F82438"/>
    <w:rsid w:val="00F9008C"/>
    <w:rsid w:val="00F92277"/>
    <w:rsid w:val="00FA1A87"/>
    <w:rsid w:val="00FB4789"/>
    <w:rsid w:val="00FB7F05"/>
    <w:rsid w:val="00FD3146"/>
    <w:rsid w:val="00FE16F4"/>
    <w:rsid w:val="00FE4A36"/>
    <w:rsid w:val="017B7421"/>
    <w:rsid w:val="026862C5"/>
    <w:rsid w:val="02AE64B7"/>
    <w:rsid w:val="04010CC8"/>
    <w:rsid w:val="04011601"/>
    <w:rsid w:val="05D55021"/>
    <w:rsid w:val="06792E95"/>
    <w:rsid w:val="08DA28E2"/>
    <w:rsid w:val="0A282F25"/>
    <w:rsid w:val="0B3B112A"/>
    <w:rsid w:val="0BBE1534"/>
    <w:rsid w:val="100C57E1"/>
    <w:rsid w:val="12805C45"/>
    <w:rsid w:val="134D75FA"/>
    <w:rsid w:val="14126A0C"/>
    <w:rsid w:val="16BA6EAE"/>
    <w:rsid w:val="171102C9"/>
    <w:rsid w:val="17377504"/>
    <w:rsid w:val="17613AB3"/>
    <w:rsid w:val="17E56019"/>
    <w:rsid w:val="184639D8"/>
    <w:rsid w:val="19231D7C"/>
    <w:rsid w:val="19A646A5"/>
    <w:rsid w:val="1A481258"/>
    <w:rsid w:val="1A525720"/>
    <w:rsid w:val="1B5627FD"/>
    <w:rsid w:val="1BF84A29"/>
    <w:rsid w:val="1CFE27CA"/>
    <w:rsid w:val="1D4309D4"/>
    <w:rsid w:val="20C72640"/>
    <w:rsid w:val="212F7FA0"/>
    <w:rsid w:val="214D475A"/>
    <w:rsid w:val="22884E5B"/>
    <w:rsid w:val="26170258"/>
    <w:rsid w:val="27E572D4"/>
    <w:rsid w:val="27EE7FEB"/>
    <w:rsid w:val="29504622"/>
    <w:rsid w:val="2A4D799C"/>
    <w:rsid w:val="2BA16EF1"/>
    <w:rsid w:val="2C802974"/>
    <w:rsid w:val="2CAF67A3"/>
    <w:rsid w:val="30A3761C"/>
    <w:rsid w:val="318C527B"/>
    <w:rsid w:val="31EE7191"/>
    <w:rsid w:val="322D0F85"/>
    <w:rsid w:val="331C12D8"/>
    <w:rsid w:val="33CF2CA7"/>
    <w:rsid w:val="34593153"/>
    <w:rsid w:val="351C1540"/>
    <w:rsid w:val="358A6AD3"/>
    <w:rsid w:val="363E2205"/>
    <w:rsid w:val="364B5E9F"/>
    <w:rsid w:val="37D31176"/>
    <w:rsid w:val="39923F09"/>
    <w:rsid w:val="3A48655B"/>
    <w:rsid w:val="3B191891"/>
    <w:rsid w:val="3CF21489"/>
    <w:rsid w:val="3D412802"/>
    <w:rsid w:val="46B51F9D"/>
    <w:rsid w:val="47090BE3"/>
    <w:rsid w:val="49A17977"/>
    <w:rsid w:val="4B6C4116"/>
    <w:rsid w:val="4DAA4428"/>
    <w:rsid w:val="4E006F97"/>
    <w:rsid w:val="4E670303"/>
    <w:rsid w:val="4EB44C49"/>
    <w:rsid w:val="523663B7"/>
    <w:rsid w:val="52617077"/>
    <w:rsid w:val="539C1BF7"/>
    <w:rsid w:val="55214312"/>
    <w:rsid w:val="5A5C1D01"/>
    <w:rsid w:val="5D987E7A"/>
    <w:rsid w:val="5DC84410"/>
    <w:rsid w:val="5DEE742D"/>
    <w:rsid w:val="5E0E1E80"/>
    <w:rsid w:val="5E622062"/>
    <w:rsid w:val="5E8E4BED"/>
    <w:rsid w:val="60E9509C"/>
    <w:rsid w:val="60EE1FAE"/>
    <w:rsid w:val="612E1A38"/>
    <w:rsid w:val="63693425"/>
    <w:rsid w:val="665E23EF"/>
    <w:rsid w:val="668505EB"/>
    <w:rsid w:val="67127791"/>
    <w:rsid w:val="68121E78"/>
    <w:rsid w:val="69D0715E"/>
    <w:rsid w:val="6B947BF6"/>
    <w:rsid w:val="6D004656"/>
    <w:rsid w:val="6F5B24E5"/>
    <w:rsid w:val="701914BF"/>
    <w:rsid w:val="70AF5913"/>
    <w:rsid w:val="711C5E88"/>
    <w:rsid w:val="7256503F"/>
    <w:rsid w:val="73B27697"/>
    <w:rsid w:val="74EC56AE"/>
    <w:rsid w:val="77034190"/>
    <w:rsid w:val="77DC7699"/>
    <w:rsid w:val="79F36C81"/>
    <w:rsid w:val="7AD908D8"/>
    <w:rsid w:val="7ADB6036"/>
    <w:rsid w:val="7AF440CD"/>
    <w:rsid w:val="7B435DB6"/>
    <w:rsid w:val="7C171295"/>
    <w:rsid w:val="7CA67C54"/>
    <w:rsid w:val="7D4E0DBF"/>
    <w:rsid w:val="7D752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3500A"/>
  <w15:docId w15:val="{B6312CE4-1B84-48A9-914A-12E68EF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5</Pages>
  <Words>355</Words>
  <Characters>2027</Characters>
  <Application>Microsoft Office Word</Application>
  <DocSecurity>0</DocSecurity>
  <Lines>16</Lines>
  <Paragraphs>4</Paragraphs>
  <ScaleCrop>false</ScaleCrop>
  <Company>微软中国</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xinghua wei</dc:creator>
  <cp:lastModifiedBy>相凡 魏</cp:lastModifiedBy>
  <cp:revision>110</cp:revision>
  <cp:lastPrinted>2023-08-23T09:17:00Z</cp:lastPrinted>
  <dcterms:created xsi:type="dcterms:W3CDTF">2021-08-02T02:30:00Z</dcterms:created>
  <dcterms:modified xsi:type="dcterms:W3CDTF">2025-04-21T08:02:00Z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6EC2A03312F945A5961970F7F3A59CEB</vt:lpwstr>
  </property>
</Properties>
</file>