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6"/>
          <w:sz w:val="31"/>
          <w:szCs w:val="31"/>
        </w:rPr>
        <w:t>附件：</w:t>
      </w:r>
    </w:p>
    <w:p>
      <w:pPr>
        <w:spacing w:before="299" w:line="211" w:lineRule="auto"/>
        <w:ind w:left="65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泰安市普通高中第二批学科基地名单</w:t>
      </w:r>
    </w:p>
    <w:p>
      <w:pPr>
        <w:spacing w:before="145"/>
      </w:pPr>
    </w:p>
    <w:tbl>
      <w:tblPr>
        <w:tblStyle w:val="6"/>
        <w:tblW w:w="5789" w:type="dxa"/>
        <w:tblInd w:w="12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38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99" w:type="dxa"/>
            <w:vAlign w:val="top"/>
          </w:tcPr>
          <w:p>
            <w:pPr>
              <w:spacing w:before="160" w:line="239" w:lineRule="auto"/>
              <w:ind w:left="4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学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科</w:t>
            </w:r>
          </w:p>
        </w:tc>
        <w:tc>
          <w:tcPr>
            <w:tcW w:w="3890" w:type="dxa"/>
            <w:vAlign w:val="top"/>
          </w:tcPr>
          <w:p>
            <w:pPr>
              <w:spacing w:before="160" w:line="239" w:lineRule="auto"/>
              <w:ind w:left="14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学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120" w:line="202" w:lineRule="auto"/>
              <w:ind w:left="66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语文</w:t>
            </w:r>
          </w:p>
        </w:tc>
        <w:tc>
          <w:tcPr>
            <w:tcW w:w="3890" w:type="dxa"/>
            <w:vAlign w:val="top"/>
          </w:tcPr>
          <w:p>
            <w:pPr>
              <w:spacing w:before="157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山东省泰安第二</w:t>
            </w:r>
            <w:r>
              <w:rPr>
                <w:rFonts w:ascii="微软雅黑" w:hAnsi="微软雅黑" w:eastAsia="微软雅黑" w:cs="微软雅黑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58" w:line="201" w:lineRule="auto"/>
              <w:ind w:left="1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东平明湖中学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56" w:line="201" w:lineRule="auto"/>
              <w:ind w:left="1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新泰市第一中学北校区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2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宁阳县第一中学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0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山东省泰山中学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0" w:line="201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肥城市第六高级中学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泰安长城中学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0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山东省泰安第十九中学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东平县第一中学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5" w:lineRule="auto"/>
            </w:pPr>
          </w:p>
          <w:p>
            <w:pPr>
              <w:pStyle w:val="7"/>
              <w:spacing w:line="335" w:lineRule="auto"/>
            </w:pPr>
          </w:p>
          <w:p>
            <w:pPr>
              <w:spacing w:before="120" w:line="200" w:lineRule="auto"/>
              <w:ind w:left="67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数学</w:t>
            </w: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肥城市第一高级中学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0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山东省泰安英雄山中学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山东省泰安第二</w:t>
            </w:r>
            <w:r>
              <w:rPr>
                <w:rFonts w:ascii="微软雅黑" w:hAnsi="微软雅黑" w:eastAsia="微软雅黑" w:cs="微软雅黑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120" w:line="201" w:lineRule="auto"/>
              <w:ind w:left="67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英语</w:t>
            </w:r>
          </w:p>
        </w:tc>
        <w:tc>
          <w:tcPr>
            <w:tcW w:w="3890" w:type="dxa"/>
            <w:vAlign w:val="top"/>
          </w:tcPr>
          <w:p>
            <w:pPr>
              <w:spacing w:before="160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山东省泰安第一</w:t>
            </w:r>
            <w:r>
              <w:rPr>
                <w:rFonts w:ascii="微软雅黑" w:hAnsi="微软雅黑" w:eastAsia="微软雅黑" w:cs="微软雅黑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0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山东省泰安英雄山中学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0" w:line="201" w:lineRule="auto"/>
              <w:ind w:left="12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宁阳县第二中学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山东省泰安第三中学新校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120" w:line="202" w:lineRule="auto"/>
              <w:ind w:left="67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w w:val="98"/>
                <w:sz w:val="28"/>
                <w:szCs w:val="28"/>
              </w:rPr>
              <w:t>物理</w:t>
            </w: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山东省泰安英雄山中学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2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山东省泰安第一</w:t>
            </w:r>
            <w:r>
              <w:rPr>
                <w:rFonts w:ascii="微软雅黑" w:hAnsi="微软雅黑" w:eastAsia="微软雅黑" w:cs="微软雅黑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5789" w:type="dxa"/>
        <w:tblInd w:w="12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38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99" w:type="dxa"/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2" w:line="201" w:lineRule="auto"/>
              <w:ind w:left="1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东平高级中学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1" w:lineRule="auto"/>
            </w:pPr>
          </w:p>
          <w:p>
            <w:pPr>
              <w:spacing w:before="120" w:line="203" w:lineRule="auto"/>
              <w:ind w:left="67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化学</w:t>
            </w:r>
          </w:p>
        </w:tc>
        <w:tc>
          <w:tcPr>
            <w:tcW w:w="3890" w:type="dxa"/>
            <w:vAlign w:val="top"/>
          </w:tcPr>
          <w:p>
            <w:pPr>
              <w:spacing w:before="157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山东省泰安第一</w:t>
            </w:r>
            <w:r>
              <w:rPr>
                <w:rFonts w:ascii="微软雅黑" w:hAnsi="微软雅黑" w:eastAsia="微软雅黑" w:cs="微软雅黑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56" w:line="201" w:lineRule="auto"/>
              <w:ind w:left="1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泰安实验中学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Align w:val="top"/>
          </w:tcPr>
          <w:p>
            <w:pPr>
              <w:spacing w:before="157" w:line="202" w:lineRule="auto"/>
              <w:ind w:left="67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生物</w:t>
            </w:r>
          </w:p>
        </w:tc>
        <w:tc>
          <w:tcPr>
            <w:tcW w:w="3890" w:type="dxa"/>
            <w:vAlign w:val="top"/>
          </w:tcPr>
          <w:p>
            <w:pPr>
              <w:spacing w:before="157" w:line="201" w:lineRule="auto"/>
              <w:ind w:left="1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东平高级中学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spacing w:before="120" w:line="201" w:lineRule="auto"/>
              <w:ind w:left="67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政治</w:t>
            </w: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东平高级中学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0" w:line="201" w:lineRule="auto"/>
              <w:ind w:left="1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新泰中学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0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山东省泰安第十九中学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2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宁阳县第四中学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0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山东省泰山中学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5" w:lineRule="auto"/>
            </w:pPr>
          </w:p>
          <w:p>
            <w:pPr>
              <w:pStyle w:val="7"/>
              <w:spacing w:line="336" w:lineRule="auto"/>
            </w:pPr>
          </w:p>
          <w:p>
            <w:pPr>
              <w:spacing w:before="120" w:line="201" w:lineRule="auto"/>
              <w:ind w:left="67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历史</w:t>
            </w: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泰安长城中学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肥城市泰西中学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肥城市第二高级中学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4" w:lineRule="auto"/>
            </w:pPr>
          </w:p>
          <w:p>
            <w:pPr>
              <w:pStyle w:val="7"/>
              <w:spacing w:line="335" w:lineRule="auto"/>
            </w:pPr>
          </w:p>
          <w:p>
            <w:pPr>
              <w:spacing w:before="120" w:line="207" w:lineRule="auto"/>
              <w:ind w:left="67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地理</w:t>
            </w: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新泰市第一中学东校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泰安实验中学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山东省泰安第三中学新校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Align w:val="top"/>
          </w:tcPr>
          <w:p>
            <w:pPr>
              <w:spacing w:before="158" w:line="203" w:lineRule="auto"/>
              <w:ind w:left="67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音乐</w:t>
            </w: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肥城市第三高级中学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6" w:lineRule="auto"/>
            </w:pPr>
          </w:p>
          <w:p>
            <w:pPr>
              <w:spacing w:before="120" w:line="201" w:lineRule="auto"/>
              <w:ind w:left="39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8"/>
                <w:szCs w:val="28"/>
              </w:rPr>
              <w:t>体育健康</w:t>
            </w: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山东省泰安第十九中学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2" w:line="201" w:lineRule="auto"/>
              <w:ind w:left="12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宁阳县第一中学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5" w:lineRule="auto"/>
            </w:pPr>
          </w:p>
          <w:p>
            <w:pPr>
              <w:pStyle w:val="7"/>
              <w:spacing w:line="336" w:lineRule="auto"/>
            </w:pPr>
          </w:p>
          <w:p>
            <w:pPr>
              <w:spacing w:before="120" w:line="201" w:lineRule="auto"/>
              <w:ind w:left="67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美术</w:t>
            </w: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2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宁阳县复圣中学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新泰市新汶中学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肥城市陶山艺术中学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99" w:type="dxa"/>
            <w:vAlign w:val="top"/>
          </w:tcPr>
          <w:p>
            <w:pPr>
              <w:spacing w:before="159" w:line="201" w:lineRule="auto"/>
              <w:ind w:left="39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通用技术</w:t>
            </w:r>
          </w:p>
        </w:tc>
        <w:tc>
          <w:tcPr>
            <w:tcW w:w="3890" w:type="dxa"/>
            <w:vAlign w:val="top"/>
          </w:tcPr>
          <w:p>
            <w:pPr>
              <w:spacing w:before="159" w:line="201" w:lineRule="auto"/>
              <w:ind w:left="1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新泰市第一中学东校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5789" w:type="dxa"/>
        <w:tblInd w:w="12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38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99" w:type="dxa"/>
            <w:vAlign w:val="top"/>
          </w:tcPr>
          <w:p>
            <w:pPr>
              <w:spacing w:before="162" w:line="201" w:lineRule="auto"/>
              <w:ind w:left="39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心理健康</w:t>
            </w:r>
          </w:p>
        </w:tc>
        <w:tc>
          <w:tcPr>
            <w:tcW w:w="3890" w:type="dxa"/>
            <w:vAlign w:val="top"/>
          </w:tcPr>
          <w:p>
            <w:pPr>
              <w:spacing w:before="162" w:line="201" w:lineRule="auto"/>
              <w:ind w:left="1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新泰市汶城中学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51" w:lineRule="auto"/>
            </w:pPr>
          </w:p>
          <w:p>
            <w:pPr>
              <w:spacing w:before="120" w:line="201" w:lineRule="auto"/>
              <w:ind w:left="39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信息技术</w:t>
            </w:r>
          </w:p>
        </w:tc>
        <w:tc>
          <w:tcPr>
            <w:tcW w:w="3890" w:type="dxa"/>
            <w:vAlign w:val="top"/>
          </w:tcPr>
          <w:p>
            <w:pPr>
              <w:spacing w:before="157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山东省新泰市第一中学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890" w:type="dxa"/>
            <w:vAlign w:val="top"/>
          </w:tcPr>
          <w:p>
            <w:pPr>
              <w:spacing w:before="158" w:line="201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山东省泰安第二</w:t>
            </w:r>
            <w:r>
              <w:rPr>
                <w:rFonts w:ascii="微软雅黑" w:hAnsi="微软雅黑" w:eastAsia="微软雅黑" w:cs="微软雅黑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Align w:val="top"/>
          </w:tcPr>
          <w:p>
            <w:pPr>
              <w:spacing w:before="158" w:line="201" w:lineRule="auto"/>
              <w:ind w:left="67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劳动</w:t>
            </w:r>
          </w:p>
        </w:tc>
        <w:tc>
          <w:tcPr>
            <w:tcW w:w="3890" w:type="dxa"/>
            <w:vAlign w:val="top"/>
          </w:tcPr>
          <w:p>
            <w:pPr>
              <w:spacing w:before="158" w:line="201" w:lineRule="auto"/>
              <w:ind w:left="1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新泰市第二中学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Align w:val="top"/>
          </w:tcPr>
          <w:p>
            <w:pPr>
              <w:spacing w:before="160" w:line="201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综合实践活动</w:t>
            </w: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肥城市第六高级中学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99" w:type="dxa"/>
            <w:vAlign w:val="top"/>
          </w:tcPr>
          <w:p>
            <w:pPr>
              <w:spacing w:before="162" w:line="202" w:lineRule="auto"/>
              <w:ind w:left="73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2"/>
                <w:sz w:val="28"/>
                <w:szCs w:val="28"/>
              </w:rPr>
              <w:t>日语</w:t>
            </w:r>
          </w:p>
        </w:tc>
        <w:tc>
          <w:tcPr>
            <w:tcW w:w="3890" w:type="dxa"/>
            <w:vAlign w:val="top"/>
          </w:tcPr>
          <w:p>
            <w:pPr>
              <w:spacing w:before="161" w:line="201" w:lineRule="auto"/>
              <w:ind w:left="1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泰安市泰山外国语学校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BiOTZiYzMxMWE3OGYzNjI4OTQzYjdmYjA3MTFmNjQifQ=="/>
  </w:docVars>
  <w:rsids>
    <w:rsidRoot w:val="00000000"/>
    <w:rsid w:val="22100E73"/>
    <w:rsid w:val="28F67BE7"/>
    <w:rsid w:val="370B4681"/>
    <w:rsid w:val="4D910538"/>
    <w:rsid w:val="76190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821</Words>
  <Characters>874</Characters>
  <TotalTime>759</TotalTime>
  <ScaleCrop>false</ScaleCrop>
  <LinksUpToDate>false</LinksUpToDate>
  <CharactersWithSpaces>965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2023-09-26T14:30:00Z</dcterms:created>
  <dc:creator>user</dc:creator>
  <cp:lastModifiedBy>Administrator</cp:lastModifiedBy>
  <cp:lastPrinted>2023-11-26T00:07:00Z</cp:lastPrinted>
  <dcterms:modified xsi:type="dcterms:W3CDTF">2024-06-17T09:07:35Z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2023-11-25T17:59:44Z</vt:filetime>
  </property>
  <property fmtid="{D5CDD505-2E9C-101B-9397-08002B2CF9AE}" pid="4" name="KSOProductBuildVer">
    <vt:lpwstr>2052-12.1.0.16929</vt:lpwstr>
  </property>
  <property fmtid="{D5CDD505-2E9C-101B-9397-08002B2CF9AE}" pid="5" name="ICV">
    <vt:lpwstr>05F66623FBB14FBB8D34B764BD9D0745_12</vt:lpwstr>
  </property>
</Properties>
</file>